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59CC" w:rsidRDefault="00AD59CC" w:rsidP="00C16E66">
      <w:pPr>
        <w:spacing w:line="360" w:lineRule="auto"/>
        <w:jc w:val="center"/>
        <w:rPr>
          <w:rFonts w:ascii="Arial" w:hAnsi="Arial" w:cs="Arial"/>
          <w:b/>
          <w:sz w:val="24"/>
          <w:szCs w:val="24"/>
        </w:rPr>
      </w:pPr>
      <w:r w:rsidRPr="00AD59CC">
        <w:rPr>
          <w:rFonts w:ascii="Arial" w:hAnsi="Arial" w:cs="Arial"/>
          <w:b/>
          <w:sz w:val="24"/>
          <w:szCs w:val="24"/>
        </w:rPr>
        <w:t>Conseil communautaire e</w:t>
      </w:r>
      <w:r>
        <w:rPr>
          <w:rFonts w:ascii="Arial" w:hAnsi="Arial" w:cs="Arial"/>
          <w:b/>
          <w:sz w:val="24"/>
          <w:szCs w:val="24"/>
        </w:rPr>
        <w:t>xtraordinaire</w:t>
      </w:r>
      <w:r>
        <w:rPr>
          <w:rFonts w:ascii="Arial" w:hAnsi="Arial" w:cs="Arial"/>
          <w:b/>
          <w:sz w:val="24"/>
          <w:szCs w:val="24"/>
        </w:rPr>
        <w:br/>
      </w:r>
      <w:bookmarkStart w:id="0" w:name="_GoBack"/>
      <w:bookmarkEnd w:id="0"/>
      <w:r>
        <w:rPr>
          <w:rFonts w:ascii="Arial" w:hAnsi="Arial" w:cs="Arial"/>
          <w:b/>
          <w:sz w:val="24"/>
          <w:szCs w:val="24"/>
        </w:rPr>
        <w:t>CASE – le 10 juillet 2014</w:t>
      </w:r>
    </w:p>
    <w:p w:rsidR="00AD59CC" w:rsidRPr="00AD59CC" w:rsidRDefault="00AD59CC" w:rsidP="00AD59CC">
      <w:pPr>
        <w:spacing w:line="360" w:lineRule="auto"/>
        <w:jc w:val="center"/>
        <w:rPr>
          <w:rFonts w:ascii="Arial" w:hAnsi="Arial" w:cs="Arial"/>
          <w:b/>
          <w:sz w:val="24"/>
          <w:szCs w:val="24"/>
        </w:rPr>
      </w:pPr>
      <w:r>
        <w:rPr>
          <w:rFonts w:ascii="Arial" w:hAnsi="Arial" w:cs="Arial"/>
          <w:b/>
          <w:sz w:val="24"/>
          <w:szCs w:val="24"/>
        </w:rPr>
        <w:t>Discours de Gaëtan Levitre, maire d’</w:t>
      </w:r>
      <w:proofErr w:type="spellStart"/>
      <w:r>
        <w:rPr>
          <w:rFonts w:ascii="Arial" w:hAnsi="Arial" w:cs="Arial"/>
          <w:b/>
          <w:sz w:val="24"/>
          <w:szCs w:val="24"/>
        </w:rPr>
        <w:t>Alizay</w:t>
      </w:r>
      <w:proofErr w:type="spellEnd"/>
      <w:proofErr w:type="gramStart"/>
      <w:r>
        <w:rPr>
          <w:rFonts w:ascii="Arial" w:hAnsi="Arial" w:cs="Arial"/>
          <w:b/>
          <w:sz w:val="24"/>
          <w:szCs w:val="24"/>
        </w:rPr>
        <w:t>,</w:t>
      </w:r>
      <w:proofErr w:type="gramEnd"/>
      <w:r>
        <w:rPr>
          <w:rFonts w:ascii="Arial" w:hAnsi="Arial" w:cs="Arial"/>
          <w:b/>
          <w:sz w:val="24"/>
          <w:szCs w:val="24"/>
        </w:rPr>
        <w:br/>
        <w:t>au nom du groupe des élus Front de Gauche</w:t>
      </w:r>
    </w:p>
    <w:p w:rsidR="00C16E66" w:rsidRPr="00347E22" w:rsidRDefault="00C16E66" w:rsidP="00347E22">
      <w:pPr>
        <w:spacing w:after="0" w:line="360" w:lineRule="auto"/>
        <w:ind w:firstLine="708"/>
        <w:jc w:val="both"/>
        <w:rPr>
          <w:rFonts w:ascii="Arial" w:hAnsi="Arial" w:cs="Arial"/>
          <w:sz w:val="24"/>
          <w:szCs w:val="24"/>
        </w:rPr>
      </w:pPr>
    </w:p>
    <w:p w:rsidR="00C16E66" w:rsidRDefault="0094271D" w:rsidP="00347E22">
      <w:pPr>
        <w:spacing w:after="0" w:line="360" w:lineRule="auto"/>
        <w:jc w:val="both"/>
        <w:rPr>
          <w:rFonts w:ascii="Arial" w:hAnsi="Arial" w:cs="Arial"/>
          <w:sz w:val="24"/>
          <w:szCs w:val="24"/>
        </w:rPr>
      </w:pPr>
      <w:r>
        <w:rPr>
          <w:rFonts w:ascii="Arial" w:hAnsi="Arial" w:cs="Arial"/>
          <w:sz w:val="24"/>
          <w:szCs w:val="24"/>
        </w:rPr>
        <w:t>Monsieur le Président</w:t>
      </w:r>
      <w:r w:rsidR="00C16E66" w:rsidRPr="00347E22">
        <w:rPr>
          <w:rFonts w:ascii="Arial" w:hAnsi="Arial" w:cs="Arial"/>
          <w:sz w:val="24"/>
          <w:szCs w:val="24"/>
        </w:rPr>
        <w:t>,</w:t>
      </w:r>
    </w:p>
    <w:p w:rsidR="0094271D" w:rsidRDefault="0094271D" w:rsidP="00347E22">
      <w:pPr>
        <w:spacing w:after="0" w:line="360" w:lineRule="auto"/>
        <w:jc w:val="both"/>
        <w:rPr>
          <w:rFonts w:ascii="Arial" w:hAnsi="Arial" w:cs="Arial"/>
          <w:sz w:val="24"/>
          <w:szCs w:val="24"/>
        </w:rPr>
      </w:pPr>
    </w:p>
    <w:p w:rsidR="0094271D" w:rsidRDefault="0094271D" w:rsidP="00347E22">
      <w:pPr>
        <w:spacing w:after="0" w:line="360" w:lineRule="auto"/>
        <w:jc w:val="both"/>
        <w:rPr>
          <w:rFonts w:ascii="Arial" w:hAnsi="Arial" w:cs="Arial"/>
          <w:sz w:val="24"/>
          <w:szCs w:val="24"/>
        </w:rPr>
      </w:pPr>
      <w:r>
        <w:rPr>
          <w:rFonts w:ascii="Arial" w:hAnsi="Arial" w:cs="Arial"/>
          <w:sz w:val="24"/>
          <w:szCs w:val="24"/>
        </w:rPr>
        <w:t xml:space="preserve">Permettez-moi tout d’abord de vous remercier, Monsieur le Président, d’organiser au sein de notre assemblée, ce débat concernant le contournement Est de Rouen et de son barreau </w:t>
      </w:r>
      <w:proofErr w:type="spellStart"/>
      <w:r>
        <w:rPr>
          <w:rFonts w:ascii="Arial" w:hAnsi="Arial" w:cs="Arial"/>
          <w:sz w:val="24"/>
          <w:szCs w:val="24"/>
        </w:rPr>
        <w:t>Eurois</w:t>
      </w:r>
      <w:proofErr w:type="spellEnd"/>
      <w:r>
        <w:rPr>
          <w:rFonts w:ascii="Arial" w:hAnsi="Arial" w:cs="Arial"/>
          <w:sz w:val="24"/>
          <w:szCs w:val="24"/>
        </w:rPr>
        <w:t>.</w:t>
      </w:r>
    </w:p>
    <w:p w:rsidR="0094271D" w:rsidRDefault="0094271D" w:rsidP="00347E22">
      <w:pPr>
        <w:spacing w:after="0" w:line="360" w:lineRule="auto"/>
        <w:jc w:val="both"/>
        <w:rPr>
          <w:rFonts w:ascii="Arial" w:hAnsi="Arial" w:cs="Arial"/>
          <w:sz w:val="24"/>
          <w:szCs w:val="24"/>
        </w:rPr>
      </w:pPr>
    </w:p>
    <w:p w:rsidR="0094271D" w:rsidRDefault="0094271D" w:rsidP="00347E22">
      <w:pPr>
        <w:spacing w:after="0" w:line="360" w:lineRule="auto"/>
        <w:jc w:val="both"/>
        <w:rPr>
          <w:rFonts w:ascii="Arial" w:hAnsi="Arial" w:cs="Arial"/>
          <w:sz w:val="24"/>
          <w:szCs w:val="24"/>
        </w:rPr>
      </w:pPr>
      <w:r>
        <w:rPr>
          <w:rFonts w:ascii="Arial" w:hAnsi="Arial" w:cs="Arial"/>
          <w:sz w:val="24"/>
          <w:szCs w:val="24"/>
        </w:rPr>
        <w:t xml:space="preserve">Je rappelle d’entrée, pour qu’il n’y ait aucune ambiguïté sur nos propos, que nous reconnaissons la nécessité de contourner cette grande ville qu’est Rouen, comme nous reconnaissons la nécessité de réaliser ce barreau </w:t>
      </w:r>
      <w:proofErr w:type="spellStart"/>
      <w:r>
        <w:rPr>
          <w:rFonts w:ascii="Arial" w:hAnsi="Arial" w:cs="Arial"/>
          <w:sz w:val="24"/>
          <w:szCs w:val="24"/>
        </w:rPr>
        <w:t>Eurois</w:t>
      </w:r>
      <w:proofErr w:type="spellEnd"/>
      <w:r>
        <w:rPr>
          <w:rFonts w:ascii="Arial" w:hAnsi="Arial" w:cs="Arial"/>
          <w:sz w:val="24"/>
          <w:szCs w:val="24"/>
        </w:rPr>
        <w:t>, qui contribuera, comme nous ne cessons de le réclamer depuis des décennies, au désenclavement de la Vallée de l’Andelle.</w:t>
      </w:r>
    </w:p>
    <w:p w:rsidR="0094271D" w:rsidRDefault="0094271D" w:rsidP="00347E22">
      <w:pPr>
        <w:spacing w:after="0" w:line="360" w:lineRule="auto"/>
        <w:jc w:val="both"/>
        <w:rPr>
          <w:rFonts w:ascii="Arial" w:hAnsi="Arial" w:cs="Arial"/>
          <w:sz w:val="24"/>
          <w:szCs w:val="24"/>
        </w:rPr>
      </w:pPr>
    </w:p>
    <w:p w:rsidR="0094271D" w:rsidRDefault="0094271D" w:rsidP="00347E22">
      <w:pPr>
        <w:spacing w:after="0" w:line="360" w:lineRule="auto"/>
        <w:jc w:val="both"/>
        <w:rPr>
          <w:rFonts w:ascii="Arial" w:hAnsi="Arial" w:cs="Arial"/>
          <w:sz w:val="24"/>
          <w:szCs w:val="24"/>
        </w:rPr>
      </w:pPr>
      <w:r>
        <w:rPr>
          <w:rFonts w:ascii="Arial" w:hAnsi="Arial" w:cs="Arial"/>
          <w:sz w:val="24"/>
          <w:szCs w:val="24"/>
        </w:rPr>
        <w:t>Mais pas à n’importe quel prix !</w:t>
      </w:r>
    </w:p>
    <w:p w:rsidR="0094271D" w:rsidRDefault="0094271D" w:rsidP="00347E22">
      <w:pPr>
        <w:spacing w:after="0" w:line="360" w:lineRule="auto"/>
        <w:jc w:val="both"/>
        <w:rPr>
          <w:rFonts w:ascii="Arial" w:hAnsi="Arial" w:cs="Arial"/>
          <w:sz w:val="24"/>
          <w:szCs w:val="24"/>
        </w:rPr>
      </w:pPr>
    </w:p>
    <w:p w:rsidR="0094271D" w:rsidRDefault="0094271D" w:rsidP="00347E22">
      <w:pPr>
        <w:spacing w:after="0" w:line="360" w:lineRule="auto"/>
        <w:jc w:val="both"/>
        <w:rPr>
          <w:rFonts w:ascii="Arial" w:hAnsi="Arial" w:cs="Arial"/>
          <w:sz w:val="24"/>
          <w:szCs w:val="24"/>
        </w:rPr>
      </w:pPr>
      <w:r>
        <w:rPr>
          <w:rFonts w:ascii="Arial" w:hAnsi="Arial" w:cs="Arial"/>
          <w:sz w:val="24"/>
          <w:szCs w:val="24"/>
        </w:rPr>
        <w:t>Il n’est pas acceptable, mes chers collègues</w:t>
      </w:r>
      <w:r w:rsidR="006F3804">
        <w:rPr>
          <w:rFonts w:ascii="Arial" w:hAnsi="Arial" w:cs="Arial"/>
          <w:sz w:val="24"/>
          <w:szCs w:val="24"/>
        </w:rPr>
        <w:t>,</w:t>
      </w:r>
      <w:r>
        <w:rPr>
          <w:rFonts w:ascii="Arial" w:hAnsi="Arial" w:cs="Arial"/>
          <w:sz w:val="24"/>
          <w:szCs w:val="24"/>
        </w:rPr>
        <w:t xml:space="preserve"> que ce contournement se fasse par un transfert des problèmes et des désagréments sur nos villes et nos villages, même au nom de l’intérêt général. Et encore moins que ce tracé nous soit imposé sans tenir compte de l’avis de nos populations concernées et de ses élus.</w:t>
      </w:r>
    </w:p>
    <w:p w:rsidR="0094271D" w:rsidRDefault="0094271D" w:rsidP="00347E22">
      <w:pPr>
        <w:spacing w:after="0" w:line="360" w:lineRule="auto"/>
        <w:jc w:val="both"/>
        <w:rPr>
          <w:rFonts w:ascii="Arial" w:hAnsi="Arial" w:cs="Arial"/>
          <w:sz w:val="24"/>
          <w:szCs w:val="24"/>
        </w:rPr>
      </w:pPr>
    </w:p>
    <w:p w:rsidR="0094271D" w:rsidRDefault="006F3804" w:rsidP="00347E22">
      <w:pPr>
        <w:spacing w:after="0" w:line="360" w:lineRule="auto"/>
        <w:jc w:val="both"/>
        <w:rPr>
          <w:rFonts w:ascii="Arial" w:hAnsi="Arial" w:cs="Arial"/>
          <w:sz w:val="24"/>
          <w:szCs w:val="24"/>
        </w:rPr>
      </w:pPr>
      <w:r>
        <w:rPr>
          <w:rFonts w:ascii="Arial" w:hAnsi="Arial" w:cs="Arial"/>
          <w:sz w:val="24"/>
          <w:szCs w:val="24"/>
        </w:rPr>
        <w:t>Il nous faut imaginer</w:t>
      </w:r>
      <w:r w:rsidR="0094271D">
        <w:rPr>
          <w:rFonts w:ascii="Arial" w:hAnsi="Arial" w:cs="Arial"/>
          <w:sz w:val="24"/>
          <w:szCs w:val="24"/>
        </w:rPr>
        <w:t xml:space="preserve"> ce que sera cette réalisation autoroutière avec son péage, son échange</w:t>
      </w:r>
      <w:r>
        <w:rPr>
          <w:rFonts w:ascii="Arial" w:hAnsi="Arial" w:cs="Arial"/>
          <w:sz w:val="24"/>
          <w:szCs w:val="24"/>
        </w:rPr>
        <w:t>u</w:t>
      </w:r>
      <w:r w:rsidR="0094271D">
        <w:rPr>
          <w:rFonts w:ascii="Arial" w:hAnsi="Arial" w:cs="Arial"/>
          <w:sz w:val="24"/>
          <w:szCs w:val="24"/>
        </w:rPr>
        <w:t>r situé à moins de 300 m des habitations ou encore son viaduc long d’1</w:t>
      </w:r>
      <w:r>
        <w:rPr>
          <w:rFonts w:ascii="Arial" w:hAnsi="Arial" w:cs="Arial"/>
          <w:sz w:val="24"/>
          <w:szCs w:val="24"/>
        </w:rPr>
        <w:t>,6</w:t>
      </w:r>
      <w:r w:rsidR="0094271D">
        <w:rPr>
          <w:rFonts w:ascii="Arial" w:hAnsi="Arial" w:cs="Arial"/>
          <w:sz w:val="24"/>
          <w:szCs w:val="24"/>
        </w:rPr>
        <w:t xml:space="preserve"> km et haut de 25 m.</w:t>
      </w:r>
    </w:p>
    <w:p w:rsidR="0094271D" w:rsidRDefault="0094271D" w:rsidP="00347E22">
      <w:pPr>
        <w:spacing w:after="0" w:line="360" w:lineRule="auto"/>
        <w:jc w:val="both"/>
        <w:rPr>
          <w:rFonts w:ascii="Arial" w:hAnsi="Arial" w:cs="Arial"/>
          <w:sz w:val="24"/>
          <w:szCs w:val="24"/>
        </w:rPr>
      </w:pPr>
    </w:p>
    <w:p w:rsidR="0094271D" w:rsidRDefault="006F3804" w:rsidP="00347E22">
      <w:pPr>
        <w:spacing w:after="0" w:line="360" w:lineRule="auto"/>
        <w:jc w:val="both"/>
        <w:rPr>
          <w:rFonts w:ascii="Arial" w:hAnsi="Arial" w:cs="Arial"/>
          <w:sz w:val="24"/>
          <w:szCs w:val="24"/>
        </w:rPr>
      </w:pPr>
      <w:r>
        <w:rPr>
          <w:rFonts w:ascii="Arial" w:hAnsi="Arial" w:cs="Arial"/>
          <w:sz w:val="24"/>
          <w:szCs w:val="24"/>
        </w:rPr>
        <w:t>Une telle fracture territoriale</w:t>
      </w:r>
      <w:r w:rsidR="0094271D">
        <w:rPr>
          <w:rFonts w:ascii="Arial" w:hAnsi="Arial" w:cs="Arial"/>
          <w:sz w:val="24"/>
          <w:szCs w:val="24"/>
        </w:rPr>
        <w:t xml:space="preserve"> aurait un impact bien trop important sur notre environnement, qu’il s’agisse des nuisances sonores, de la pollution, des risques sur la santé de nos concitoyens ou encore de la destruction de 600 ha de terres agricoles et de forêt</w:t>
      </w:r>
      <w:r>
        <w:rPr>
          <w:rFonts w:ascii="Arial" w:hAnsi="Arial" w:cs="Arial"/>
          <w:sz w:val="24"/>
          <w:szCs w:val="24"/>
        </w:rPr>
        <w:t>,</w:t>
      </w:r>
      <w:r w:rsidR="0094271D">
        <w:rPr>
          <w:rFonts w:ascii="Arial" w:hAnsi="Arial" w:cs="Arial"/>
          <w:sz w:val="24"/>
          <w:szCs w:val="24"/>
        </w:rPr>
        <w:t xml:space="preserve"> et de la détérioration de notre cadre de vie.</w:t>
      </w:r>
    </w:p>
    <w:p w:rsidR="0094271D" w:rsidRDefault="0094271D" w:rsidP="00347E22">
      <w:pPr>
        <w:spacing w:after="0" w:line="360" w:lineRule="auto"/>
        <w:jc w:val="both"/>
        <w:rPr>
          <w:rFonts w:ascii="Arial" w:hAnsi="Arial" w:cs="Arial"/>
          <w:sz w:val="24"/>
          <w:szCs w:val="24"/>
        </w:rPr>
      </w:pPr>
    </w:p>
    <w:p w:rsidR="0094271D" w:rsidRDefault="0094271D" w:rsidP="00347E22">
      <w:pPr>
        <w:spacing w:after="0" w:line="360" w:lineRule="auto"/>
        <w:jc w:val="both"/>
        <w:rPr>
          <w:rFonts w:ascii="Arial" w:hAnsi="Arial" w:cs="Arial"/>
          <w:sz w:val="24"/>
          <w:szCs w:val="24"/>
        </w:rPr>
      </w:pPr>
      <w:r>
        <w:rPr>
          <w:rFonts w:ascii="Arial" w:hAnsi="Arial" w:cs="Arial"/>
          <w:sz w:val="24"/>
          <w:szCs w:val="24"/>
        </w:rPr>
        <w:t>On ne peut accepter</w:t>
      </w:r>
      <w:r w:rsidR="006F3804">
        <w:rPr>
          <w:rFonts w:ascii="Arial" w:hAnsi="Arial" w:cs="Arial"/>
          <w:sz w:val="24"/>
          <w:szCs w:val="24"/>
        </w:rPr>
        <w:t xml:space="preserve"> de</w:t>
      </w:r>
      <w:r>
        <w:rPr>
          <w:rFonts w:ascii="Arial" w:hAnsi="Arial" w:cs="Arial"/>
          <w:sz w:val="24"/>
          <w:szCs w:val="24"/>
        </w:rPr>
        <w:t xml:space="preserve"> tels sacrifices.</w:t>
      </w:r>
    </w:p>
    <w:p w:rsidR="0094271D" w:rsidRDefault="0094271D" w:rsidP="00347E22">
      <w:pPr>
        <w:spacing w:after="0" w:line="360" w:lineRule="auto"/>
        <w:jc w:val="both"/>
        <w:rPr>
          <w:rFonts w:ascii="Arial" w:hAnsi="Arial" w:cs="Arial"/>
          <w:sz w:val="24"/>
          <w:szCs w:val="24"/>
        </w:rPr>
      </w:pPr>
    </w:p>
    <w:p w:rsidR="0094271D" w:rsidRDefault="0094271D" w:rsidP="00347E22">
      <w:pPr>
        <w:spacing w:after="0" w:line="360" w:lineRule="auto"/>
        <w:jc w:val="both"/>
        <w:rPr>
          <w:rFonts w:ascii="Arial" w:hAnsi="Arial" w:cs="Arial"/>
          <w:sz w:val="24"/>
          <w:szCs w:val="24"/>
        </w:rPr>
      </w:pPr>
      <w:r>
        <w:rPr>
          <w:rFonts w:ascii="Arial" w:hAnsi="Arial" w:cs="Arial"/>
          <w:sz w:val="24"/>
          <w:szCs w:val="24"/>
        </w:rPr>
        <w:lastRenderedPageBreak/>
        <w:t xml:space="preserve">Vous </w:t>
      </w:r>
      <w:r w:rsidR="006F3804">
        <w:rPr>
          <w:rFonts w:ascii="Arial" w:hAnsi="Arial" w:cs="Arial"/>
          <w:sz w:val="24"/>
          <w:szCs w:val="24"/>
        </w:rPr>
        <w:t>avez très certainement remarqué</w:t>
      </w:r>
      <w:r>
        <w:rPr>
          <w:rFonts w:ascii="Arial" w:hAnsi="Arial" w:cs="Arial"/>
          <w:sz w:val="24"/>
          <w:szCs w:val="24"/>
        </w:rPr>
        <w:t xml:space="preserve"> que l’on nous explique régulièrement et avec une certaine insistance, pour mieux faire passer la pilule, que ce projet autoroutier est vital pour notre développement économique, notre sécurité et le désenclavement de la Vallée de l’Andelle.</w:t>
      </w:r>
    </w:p>
    <w:p w:rsidR="0094271D" w:rsidRDefault="0094271D" w:rsidP="00347E22">
      <w:pPr>
        <w:spacing w:after="0" w:line="360" w:lineRule="auto"/>
        <w:jc w:val="both"/>
        <w:rPr>
          <w:rFonts w:ascii="Arial" w:hAnsi="Arial" w:cs="Arial"/>
          <w:sz w:val="24"/>
          <w:szCs w:val="24"/>
        </w:rPr>
      </w:pPr>
    </w:p>
    <w:p w:rsidR="0094271D" w:rsidRDefault="0094271D" w:rsidP="00347E22">
      <w:pPr>
        <w:spacing w:after="0" w:line="360" w:lineRule="auto"/>
        <w:jc w:val="both"/>
        <w:rPr>
          <w:rFonts w:ascii="Arial" w:hAnsi="Arial" w:cs="Arial"/>
          <w:sz w:val="24"/>
          <w:szCs w:val="24"/>
        </w:rPr>
      </w:pPr>
      <w:r>
        <w:rPr>
          <w:rFonts w:ascii="Arial" w:hAnsi="Arial" w:cs="Arial"/>
          <w:sz w:val="24"/>
          <w:szCs w:val="24"/>
        </w:rPr>
        <w:t>Qu’ils soient tous assurés, nous sommes nous aussi, bien évidemment</w:t>
      </w:r>
      <w:r w:rsidR="006F3804">
        <w:rPr>
          <w:rFonts w:ascii="Arial" w:hAnsi="Arial" w:cs="Arial"/>
          <w:sz w:val="24"/>
          <w:szCs w:val="24"/>
        </w:rPr>
        <w:t>,</w:t>
      </w:r>
      <w:r>
        <w:rPr>
          <w:rFonts w:ascii="Arial" w:hAnsi="Arial" w:cs="Arial"/>
          <w:sz w:val="24"/>
          <w:szCs w:val="24"/>
        </w:rPr>
        <w:t xml:space="preserve"> favorable</w:t>
      </w:r>
      <w:r w:rsidR="006F3804">
        <w:rPr>
          <w:rFonts w:ascii="Arial" w:hAnsi="Arial" w:cs="Arial"/>
          <w:sz w:val="24"/>
          <w:szCs w:val="24"/>
        </w:rPr>
        <w:t>s</w:t>
      </w:r>
      <w:r>
        <w:rPr>
          <w:rFonts w:ascii="Arial" w:hAnsi="Arial" w:cs="Arial"/>
          <w:sz w:val="24"/>
          <w:szCs w:val="24"/>
        </w:rPr>
        <w:t xml:space="preserve"> au maintien </w:t>
      </w:r>
      <w:r w:rsidR="006F3804">
        <w:rPr>
          <w:rFonts w:ascii="Arial" w:hAnsi="Arial" w:cs="Arial"/>
          <w:sz w:val="24"/>
          <w:szCs w:val="24"/>
        </w:rPr>
        <w:t>et au développement de l’emploi.</w:t>
      </w:r>
      <w:r>
        <w:rPr>
          <w:rFonts w:ascii="Arial" w:hAnsi="Arial" w:cs="Arial"/>
          <w:sz w:val="24"/>
          <w:szCs w:val="24"/>
        </w:rPr>
        <w:t xml:space="preserve"> </w:t>
      </w:r>
      <w:r w:rsidR="006F3804">
        <w:rPr>
          <w:rFonts w:ascii="Arial" w:hAnsi="Arial" w:cs="Arial"/>
          <w:sz w:val="24"/>
          <w:szCs w:val="24"/>
        </w:rPr>
        <w:t>D</w:t>
      </w:r>
      <w:r>
        <w:rPr>
          <w:rFonts w:ascii="Arial" w:hAnsi="Arial" w:cs="Arial"/>
          <w:sz w:val="24"/>
          <w:szCs w:val="24"/>
        </w:rPr>
        <w:t>’ailleurs nous y œuvrons tous ensemble, quotidiennement. Faudrait-il pour autant, au nom de notre noble cause</w:t>
      </w:r>
      <w:r w:rsidR="006F3804">
        <w:rPr>
          <w:rFonts w:ascii="Arial" w:hAnsi="Arial" w:cs="Arial"/>
          <w:sz w:val="24"/>
          <w:szCs w:val="24"/>
        </w:rPr>
        <w:t>,</w:t>
      </w:r>
      <w:r>
        <w:rPr>
          <w:rFonts w:ascii="Arial" w:hAnsi="Arial" w:cs="Arial"/>
          <w:sz w:val="24"/>
          <w:szCs w:val="24"/>
        </w:rPr>
        <w:t xml:space="preserve"> accepter l’inacceptable ?</w:t>
      </w:r>
    </w:p>
    <w:p w:rsidR="0094271D" w:rsidRDefault="0094271D" w:rsidP="00347E22">
      <w:pPr>
        <w:spacing w:after="0" w:line="360" w:lineRule="auto"/>
        <w:jc w:val="both"/>
        <w:rPr>
          <w:rFonts w:ascii="Arial" w:hAnsi="Arial" w:cs="Arial"/>
          <w:sz w:val="24"/>
          <w:szCs w:val="24"/>
        </w:rPr>
      </w:pPr>
    </w:p>
    <w:p w:rsidR="0094271D" w:rsidRDefault="0094271D" w:rsidP="00347E22">
      <w:pPr>
        <w:spacing w:after="0" w:line="360" w:lineRule="auto"/>
        <w:jc w:val="both"/>
        <w:rPr>
          <w:rFonts w:ascii="Arial" w:hAnsi="Arial" w:cs="Arial"/>
          <w:sz w:val="24"/>
          <w:szCs w:val="24"/>
        </w:rPr>
      </w:pPr>
      <w:r>
        <w:rPr>
          <w:rFonts w:ascii="Arial" w:hAnsi="Arial" w:cs="Arial"/>
          <w:sz w:val="24"/>
          <w:szCs w:val="24"/>
        </w:rPr>
        <w:t>Bien évidemment</w:t>
      </w:r>
      <w:r w:rsidR="006F3804">
        <w:rPr>
          <w:rFonts w:ascii="Arial" w:hAnsi="Arial" w:cs="Arial"/>
          <w:sz w:val="24"/>
          <w:szCs w:val="24"/>
        </w:rPr>
        <w:t xml:space="preserve"> non</w:t>
      </w:r>
      <w:r>
        <w:rPr>
          <w:rFonts w:ascii="Arial" w:hAnsi="Arial" w:cs="Arial"/>
          <w:sz w:val="24"/>
          <w:szCs w:val="24"/>
        </w:rPr>
        <w:t>, d’autant plus que des solutions alternatives permettraient</w:t>
      </w:r>
      <w:r w:rsidR="006F3804">
        <w:rPr>
          <w:rFonts w:ascii="Arial" w:hAnsi="Arial" w:cs="Arial"/>
          <w:sz w:val="24"/>
          <w:szCs w:val="24"/>
        </w:rPr>
        <w:t>,</w:t>
      </w:r>
      <w:r>
        <w:rPr>
          <w:rFonts w:ascii="Arial" w:hAnsi="Arial" w:cs="Arial"/>
          <w:sz w:val="24"/>
          <w:szCs w:val="24"/>
        </w:rPr>
        <w:t xml:space="preserve"> si elles étaient travaillées, </w:t>
      </w:r>
      <w:r w:rsidR="006F3804">
        <w:rPr>
          <w:rFonts w:ascii="Arial" w:hAnsi="Arial" w:cs="Arial"/>
          <w:sz w:val="24"/>
          <w:szCs w:val="24"/>
        </w:rPr>
        <w:t xml:space="preserve">d’associer </w:t>
      </w:r>
      <w:r>
        <w:rPr>
          <w:rFonts w:ascii="Arial" w:hAnsi="Arial" w:cs="Arial"/>
          <w:sz w:val="24"/>
          <w:szCs w:val="24"/>
        </w:rPr>
        <w:t xml:space="preserve">développement industriel maitrisé </w:t>
      </w:r>
      <w:r w:rsidR="006F3804">
        <w:rPr>
          <w:rFonts w:ascii="Arial" w:hAnsi="Arial" w:cs="Arial"/>
          <w:sz w:val="24"/>
          <w:szCs w:val="24"/>
        </w:rPr>
        <w:t xml:space="preserve">et </w:t>
      </w:r>
      <w:r>
        <w:rPr>
          <w:rFonts w:ascii="Arial" w:hAnsi="Arial" w:cs="Arial"/>
          <w:sz w:val="24"/>
          <w:szCs w:val="24"/>
        </w:rPr>
        <w:t>protection et sauvegarde de notre environnement.</w:t>
      </w:r>
    </w:p>
    <w:p w:rsidR="0094271D" w:rsidRDefault="0094271D" w:rsidP="00347E22">
      <w:pPr>
        <w:spacing w:after="0" w:line="360" w:lineRule="auto"/>
        <w:jc w:val="both"/>
        <w:rPr>
          <w:rFonts w:ascii="Arial" w:hAnsi="Arial" w:cs="Arial"/>
          <w:sz w:val="24"/>
          <w:szCs w:val="24"/>
        </w:rPr>
      </w:pPr>
    </w:p>
    <w:p w:rsidR="0094271D" w:rsidRDefault="0094271D" w:rsidP="00347E22">
      <w:pPr>
        <w:spacing w:after="0" w:line="360" w:lineRule="auto"/>
        <w:jc w:val="both"/>
        <w:rPr>
          <w:rFonts w:ascii="Arial" w:hAnsi="Arial" w:cs="Arial"/>
          <w:sz w:val="24"/>
          <w:szCs w:val="24"/>
        </w:rPr>
      </w:pPr>
      <w:r>
        <w:rPr>
          <w:rFonts w:ascii="Arial" w:hAnsi="Arial" w:cs="Arial"/>
          <w:sz w:val="24"/>
          <w:szCs w:val="24"/>
        </w:rPr>
        <w:t>C’est motivé</w:t>
      </w:r>
      <w:r w:rsidR="006F3804">
        <w:rPr>
          <w:rFonts w:ascii="Arial" w:hAnsi="Arial" w:cs="Arial"/>
          <w:sz w:val="24"/>
          <w:szCs w:val="24"/>
        </w:rPr>
        <w:t>s</w:t>
      </w:r>
      <w:r>
        <w:rPr>
          <w:rFonts w:ascii="Arial" w:hAnsi="Arial" w:cs="Arial"/>
          <w:sz w:val="24"/>
          <w:szCs w:val="24"/>
        </w:rPr>
        <w:t xml:space="preserve"> par ces propositions alternatives que nous avons participé aux réunions de concertation menée</w:t>
      </w:r>
      <w:r w:rsidR="006F3804">
        <w:rPr>
          <w:rFonts w:ascii="Arial" w:hAnsi="Arial" w:cs="Arial"/>
          <w:sz w:val="24"/>
          <w:szCs w:val="24"/>
        </w:rPr>
        <w:t>s</w:t>
      </w:r>
      <w:r>
        <w:rPr>
          <w:rFonts w:ascii="Arial" w:hAnsi="Arial" w:cs="Arial"/>
          <w:sz w:val="24"/>
          <w:szCs w:val="24"/>
        </w:rPr>
        <w:t xml:space="preserve"> par l’Etat sous l’égide d’un garant.</w:t>
      </w:r>
    </w:p>
    <w:p w:rsidR="0094271D" w:rsidRDefault="0094271D" w:rsidP="00347E22">
      <w:pPr>
        <w:spacing w:after="0" w:line="360" w:lineRule="auto"/>
        <w:jc w:val="both"/>
        <w:rPr>
          <w:rFonts w:ascii="Arial" w:hAnsi="Arial" w:cs="Arial"/>
          <w:sz w:val="24"/>
          <w:szCs w:val="24"/>
        </w:rPr>
      </w:pPr>
    </w:p>
    <w:p w:rsidR="0094271D" w:rsidRDefault="0094271D" w:rsidP="00347E22">
      <w:pPr>
        <w:spacing w:after="0" w:line="360" w:lineRule="auto"/>
        <w:jc w:val="both"/>
        <w:rPr>
          <w:rFonts w:ascii="Arial" w:hAnsi="Arial" w:cs="Arial"/>
          <w:sz w:val="24"/>
          <w:szCs w:val="24"/>
        </w:rPr>
      </w:pPr>
      <w:r>
        <w:rPr>
          <w:rFonts w:ascii="Arial" w:hAnsi="Arial" w:cs="Arial"/>
          <w:sz w:val="24"/>
          <w:szCs w:val="24"/>
        </w:rPr>
        <w:t>Cela nous a permis de mettre en lumière certaines questions restées encore aujourd’hui sans réponse et d’avancer des préconisations qui pourraient permettre de voir se développer un projet soutenable pour tous.</w:t>
      </w:r>
    </w:p>
    <w:p w:rsidR="0094271D" w:rsidRDefault="0094271D" w:rsidP="00347E22">
      <w:pPr>
        <w:spacing w:after="0" w:line="360" w:lineRule="auto"/>
        <w:jc w:val="both"/>
        <w:rPr>
          <w:rFonts w:ascii="Arial" w:hAnsi="Arial" w:cs="Arial"/>
          <w:sz w:val="24"/>
          <w:szCs w:val="24"/>
        </w:rPr>
      </w:pPr>
    </w:p>
    <w:p w:rsidR="0094271D" w:rsidRDefault="0094271D" w:rsidP="00347E22">
      <w:pPr>
        <w:spacing w:after="0" w:line="360" w:lineRule="auto"/>
        <w:jc w:val="both"/>
        <w:rPr>
          <w:rFonts w:ascii="Arial" w:hAnsi="Arial" w:cs="Arial"/>
          <w:sz w:val="24"/>
          <w:szCs w:val="24"/>
        </w:rPr>
      </w:pPr>
      <w:r>
        <w:rPr>
          <w:rFonts w:ascii="Arial" w:hAnsi="Arial" w:cs="Arial"/>
          <w:sz w:val="24"/>
          <w:szCs w:val="24"/>
        </w:rPr>
        <w:t>Permettez-moi, d’en développer quelques-unes devant vous ce soir :</w:t>
      </w:r>
    </w:p>
    <w:p w:rsidR="00626BD3" w:rsidRDefault="00626BD3" w:rsidP="00347E22">
      <w:pPr>
        <w:spacing w:after="0" w:line="360" w:lineRule="auto"/>
        <w:jc w:val="both"/>
        <w:rPr>
          <w:rFonts w:ascii="Arial" w:hAnsi="Arial" w:cs="Arial"/>
          <w:sz w:val="24"/>
          <w:szCs w:val="24"/>
        </w:rPr>
      </w:pPr>
    </w:p>
    <w:p w:rsidR="00626BD3" w:rsidRDefault="00626BD3" w:rsidP="00347E22">
      <w:pPr>
        <w:spacing w:after="0" w:line="360" w:lineRule="auto"/>
        <w:jc w:val="both"/>
        <w:rPr>
          <w:rFonts w:ascii="Arial" w:hAnsi="Arial" w:cs="Arial"/>
          <w:sz w:val="24"/>
          <w:szCs w:val="24"/>
        </w:rPr>
      </w:pPr>
      <w:r>
        <w:rPr>
          <w:rFonts w:ascii="Arial" w:hAnsi="Arial" w:cs="Arial"/>
          <w:sz w:val="24"/>
          <w:szCs w:val="24"/>
        </w:rPr>
        <w:t>Nous pensons, que pour garantir la fluidité et la sécurité des circulations, l’intermodalité devrait être au cœur du projet.</w:t>
      </w:r>
    </w:p>
    <w:p w:rsidR="00626BD3" w:rsidRDefault="00626BD3" w:rsidP="00347E22">
      <w:pPr>
        <w:spacing w:after="0" w:line="360" w:lineRule="auto"/>
        <w:jc w:val="both"/>
        <w:rPr>
          <w:rFonts w:ascii="Arial" w:hAnsi="Arial" w:cs="Arial"/>
          <w:sz w:val="24"/>
          <w:szCs w:val="24"/>
        </w:rPr>
      </w:pPr>
    </w:p>
    <w:p w:rsidR="00626BD3" w:rsidRDefault="00626BD3" w:rsidP="00347E22">
      <w:pPr>
        <w:spacing w:after="0" w:line="360" w:lineRule="auto"/>
        <w:jc w:val="both"/>
        <w:rPr>
          <w:rFonts w:ascii="Arial" w:hAnsi="Arial" w:cs="Arial"/>
          <w:sz w:val="24"/>
          <w:szCs w:val="24"/>
        </w:rPr>
      </w:pPr>
      <w:r>
        <w:rPr>
          <w:rFonts w:ascii="Arial" w:hAnsi="Arial" w:cs="Arial"/>
          <w:sz w:val="24"/>
          <w:szCs w:val="24"/>
        </w:rPr>
        <w:t>Il faut</w:t>
      </w:r>
      <w:r w:rsidR="006F3804">
        <w:rPr>
          <w:rFonts w:ascii="Arial" w:hAnsi="Arial" w:cs="Arial"/>
          <w:sz w:val="24"/>
          <w:szCs w:val="24"/>
        </w:rPr>
        <w:t>,</w:t>
      </w:r>
      <w:r>
        <w:rPr>
          <w:rFonts w:ascii="Arial" w:hAnsi="Arial" w:cs="Arial"/>
          <w:sz w:val="24"/>
          <w:szCs w:val="24"/>
        </w:rPr>
        <w:t xml:space="preserve"> nous semble-t-il</w:t>
      </w:r>
      <w:r w:rsidR="006F3804">
        <w:rPr>
          <w:rFonts w:ascii="Arial" w:hAnsi="Arial" w:cs="Arial"/>
          <w:sz w:val="24"/>
          <w:szCs w:val="24"/>
        </w:rPr>
        <w:t>,</w:t>
      </w:r>
      <w:r>
        <w:rPr>
          <w:rFonts w:ascii="Arial" w:hAnsi="Arial" w:cs="Arial"/>
          <w:sz w:val="24"/>
          <w:szCs w:val="24"/>
        </w:rPr>
        <w:t xml:space="preserve"> améliorer les modes de déplacements, notamment les transports en commun entre la CASE d’une part, la CREA et la Vallée de l’Andelle d’autre part.</w:t>
      </w:r>
    </w:p>
    <w:p w:rsidR="00626BD3" w:rsidRDefault="00626BD3" w:rsidP="00347E22">
      <w:pPr>
        <w:spacing w:after="0" w:line="360" w:lineRule="auto"/>
        <w:jc w:val="both"/>
        <w:rPr>
          <w:rFonts w:ascii="Arial" w:hAnsi="Arial" w:cs="Arial"/>
          <w:sz w:val="24"/>
          <w:szCs w:val="24"/>
        </w:rPr>
      </w:pPr>
    </w:p>
    <w:p w:rsidR="00626BD3" w:rsidRDefault="00626BD3" w:rsidP="00347E22">
      <w:pPr>
        <w:spacing w:after="0" w:line="360" w:lineRule="auto"/>
        <w:jc w:val="both"/>
        <w:rPr>
          <w:rFonts w:ascii="Arial" w:hAnsi="Arial" w:cs="Arial"/>
          <w:sz w:val="24"/>
          <w:szCs w:val="24"/>
        </w:rPr>
      </w:pPr>
      <w:r>
        <w:rPr>
          <w:rFonts w:ascii="Arial" w:hAnsi="Arial" w:cs="Arial"/>
          <w:sz w:val="24"/>
          <w:szCs w:val="24"/>
        </w:rPr>
        <w:t>Imaginer des solutions ferroviaires (le développement de halte</w:t>
      </w:r>
      <w:r w:rsidR="006F3804">
        <w:rPr>
          <w:rFonts w:ascii="Arial" w:hAnsi="Arial" w:cs="Arial"/>
          <w:sz w:val="24"/>
          <w:szCs w:val="24"/>
        </w:rPr>
        <w:t>s</w:t>
      </w:r>
      <w:r>
        <w:rPr>
          <w:rFonts w:ascii="Arial" w:hAnsi="Arial" w:cs="Arial"/>
          <w:sz w:val="24"/>
          <w:szCs w:val="24"/>
        </w:rPr>
        <w:t xml:space="preserve"> ferroviaire</w:t>
      </w:r>
      <w:r w:rsidR="006F3804">
        <w:rPr>
          <w:rFonts w:ascii="Arial" w:hAnsi="Arial" w:cs="Arial"/>
          <w:sz w:val="24"/>
          <w:szCs w:val="24"/>
        </w:rPr>
        <w:t>s</w:t>
      </w:r>
      <w:r>
        <w:rPr>
          <w:rFonts w:ascii="Arial" w:hAnsi="Arial" w:cs="Arial"/>
          <w:sz w:val="24"/>
          <w:szCs w:val="24"/>
        </w:rPr>
        <w:t>, comme la réouverture de la gare d’</w:t>
      </w:r>
      <w:proofErr w:type="spellStart"/>
      <w:r>
        <w:rPr>
          <w:rFonts w:ascii="Arial" w:hAnsi="Arial" w:cs="Arial"/>
          <w:sz w:val="24"/>
          <w:szCs w:val="24"/>
        </w:rPr>
        <w:t>Alizay</w:t>
      </w:r>
      <w:proofErr w:type="spellEnd"/>
      <w:r>
        <w:rPr>
          <w:rFonts w:ascii="Arial" w:hAnsi="Arial" w:cs="Arial"/>
          <w:sz w:val="24"/>
          <w:szCs w:val="24"/>
        </w:rPr>
        <w:t xml:space="preserve">, la remise en état de la ligne de chemin de fer allant vers </w:t>
      </w:r>
      <w:proofErr w:type="spellStart"/>
      <w:r>
        <w:rPr>
          <w:rFonts w:ascii="Arial" w:hAnsi="Arial" w:cs="Arial"/>
          <w:sz w:val="24"/>
          <w:szCs w:val="24"/>
        </w:rPr>
        <w:t>Charleval</w:t>
      </w:r>
      <w:proofErr w:type="spellEnd"/>
      <w:r w:rsidR="006F3804">
        <w:rPr>
          <w:rFonts w:ascii="Arial" w:hAnsi="Arial" w:cs="Arial"/>
          <w:sz w:val="24"/>
          <w:szCs w:val="24"/>
        </w:rPr>
        <w:t xml:space="preserve"> -</w:t>
      </w:r>
      <w:r>
        <w:rPr>
          <w:rFonts w:ascii="Arial" w:hAnsi="Arial" w:cs="Arial"/>
          <w:sz w:val="24"/>
          <w:szCs w:val="24"/>
        </w:rPr>
        <w:t xml:space="preserve"> Etrépagny). Cela doit être une priorité à associer au contournement routier.</w:t>
      </w:r>
    </w:p>
    <w:p w:rsidR="00626BD3" w:rsidRDefault="00626BD3" w:rsidP="00347E22">
      <w:pPr>
        <w:spacing w:after="0" w:line="360" w:lineRule="auto"/>
        <w:jc w:val="both"/>
        <w:rPr>
          <w:rFonts w:ascii="Arial" w:hAnsi="Arial" w:cs="Arial"/>
          <w:sz w:val="24"/>
          <w:szCs w:val="24"/>
        </w:rPr>
      </w:pPr>
    </w:p>
    <w:p w:rsidR="00626BD3" w:rsidRDefault="00626BD3" w:rsidP="00347E22">
      <w:pPr>
        <w:spacing w:after="0" w:line="360" w:lineRule="auto"/>
        <w:jc w:val="both"/>
        <w:rPr>
          <w:rFonts w:ascii="Arial" w:hAnsi="Arial" w:cs="Arial"/>
          <w:sz w:val="24"/>
          <w:szCs w:val="24"/>
        </w:rPr>
      </w:pPr>
      <w:r>
        <w:rPr>
          <w:rFonts w:ascii="Arial" w:hAnsi="Arial" w:cs="Arial"/>
          <w:sz w:val="24"/>
          <w:szCs w:val="24"/>
        </w:rPr>
        <w:t xml:space="preserve">Il en va de même pour le </w:t>
      </w:r>
      <w:r w:rsidR="006F3804">
        <w:rPr>
          <w:rFonts w:ascii="Arial" w:hAnsi="Arial" w:cs="Arial"/>
          <w:sz w:val="24"/>
          <w:szCs w:val="24"/>
        </w:rPr>
        <w:t>fret</w:t>
      </w:r>
      <w:r>
        <w:rPr>
          <w:rFonts w:ascii="Arial" w:hAnsi="Arial" w:cs="Arial"/>
          <w:sz w:val="24"/>
          <w:szCs w:val="24"/>
        </w:rPr>
        <w:t xml:space="preserve"> ferroviaire dont il faut revaloriser le matériel et la main d’œuvre déjà présente sur nos territoires.</w:t>
      </w:r>
    </w:p>
    <w:p w:rsidR="00626BD3" w:rsidRDefault="00626BD3" w:rsidP="00347E22">
      <w:pPr>
        <w:spacing w:after="0" w:line="360" w:lineRule="auto"/>
        <w:jc w:val="both"/>
        <w:rPr>
          <w:rFonts w:ascii="Arial" w:hAnsi="Arial" w:cs="Arial"/>
          <w:sz w:val="24"/>
          <w:szCs w:val="24"/>
        </w:rPr>
      </w:pPr>
    </w:p>
    <w:p w:rsidR="00626BD3" w:rsidRDefault="00626BD3" w:rsidP="00347E22">
      <w:pPr>
        <w:spacing w:after="0" w:line="360" w:lineRule="auto"/>
        <w:jc w:val="both"/>
        <w:rPr>
          <w:rFonts w:ascii="Arial" w:hAnsi="Arial" w:cs="Arial"/>
          <w:sz w:val="24"/>
          <w:szCs w:val="24"/>
        </w:rPr>
      </w:pPr>
      <w:r>
        <w:rPr>
          <w:rFonts w:ascii="Arial" w:hAnsi="Arial" w:cs="Arial"/>
          <w:sz w:val="24"/>
          <w:szCs w:val="24"/>
        </w:rPr>
        <w:t>Le transport fluvial est également à développer.</w:t>
      </w:r>
    </w:p>
    <w:p w:rsidR="00626BD3" w:rsidRDefault="00626BD3" w:rsidP="00347E22">
      <w:pPr>
        <w:spacing w:after="0" w:line="360" w:lineRule="auto"/>
        <w:jc w:val="both"/>
        <w:rPr>
          <w:rFonts w:ascii="Arial" w:hAnsi="Arial" w:cs="Arial"/>
          <w:sz w:val="24"/>
          <w:szCs w:val="24"/>
        </w:rPr>
      </w:pPr>
      <w:r>
        <w:rPr>
          <w:rFonts w:ascii="Arial" w:hAnsi="Arial" w:cs="Arial"/>
          <w:sz w:val="24"/>
          <w:szCs w:val="24"/>
        </w:rPr>
        <w:br/>
        <w:t>D’ailleurs, nous pouvons nous féliciter que l’approvisionnement de la papeterie Double A se fasse</w:t>
      </w:r>
      <w:r w:rsidR="006F3804">
        <w:rPr>
          <w:rFonts w:ascii="Arial" w:hAnsi="Arial" w:cs="Arial"/>
          <w:sz w:val="24"/>
          <w:szCs w:val="24"/>
        </w:rPr>
        <w:t>,</w:t>
      </w:r>
      <w:r>
        <w:rPr>
          <w:rFonts w:ascii="Arial" w:hAnsi="Arial" w:cs="Arial"/>
          <w:sz w:val="24"/>
          <w:szCs w:val="24"/>
        </w:rPr>
        <w:t xml:space="preserve"> à partir d’octobre 2015, par barge</w:t>
      </w:r>
      <w:r w:rsidR="006F3804">
        <w:rPr>
          <w:rFonts w:ascii="Arial" w:hAnsi="Arial" w:cs="Arial"/>
          <w:sz w:val="24"/>
          <w:szCs w:val="24"/>
        </w:rPr>
        <w:t>s</w:t>
      </w:r>
      <w:r>
        <w:rPr>
          <w:rFonts w:ascii="Arial" w:hAnsi="Arial" w:cs="Arial"/>
          <w:sz w:val="24"/>
          <w:szCs w:val="24"/>
        </w:rPr>
        <w:t xml:space="preserve"> sur la Seine, libérant ainsi nos routes de centaines de ca</w:t>
      </w:r>
      <w:r w:rsidR="006F3804">
        <w:rPr>
          <w:rFonts w:ascii="Arial" w:hAnsi="Arial" w:cs="Arial"/>
          <w:sz w:val="24"/>
          <w:szCs w:val="24"/>
        </w:rPr>
        <w:t>mions. C’est l’exemple à suivre !</w:t>
      </w:r>
    </w:p>
    <w:p w:rsidR="00626BD3" w:rsidRDefault="00626BD3" w:rsidP="00347E22">
      <w:pPr>
        <w:spacing w:after="0" w:line="360" w:lineRule="auto"/>
        <w:jc w:val="both"/>
        <w:rPr>
          <w:rFonts w:ascii="Arial" w:hAnsi="Arial" w:cs="Arial"/>
          <w:sz w:val="24"/>
          <w:szCs w:val="24"/>
        </w:rPr>
      </w:pPr>
    </w:p>
    <w:p w:rsidR="00626BD3" w:rsidRDefault="00626BD3" w:rsidP="00347E22">
      <w:pPr>
        <w:spacing w:after="0" w:line="360" w:lineRule="auto"/>
        <w:jc w:val="both"/>
        <w:rPr>
          <w:rFonts w:ascii="Arial" w:hAnsi="Arial" w:cs="Arial"/>
          <w:sz w:val="24"/>
          <w:szCs w:val="24"/>
        </w:rPr>
      </w:pPr>
      <w:r>
        <w:rPr>
          <w:rFonts w:ascii="Arial" w:hAnsi="Arial" w:cs="Arial"/>
          <w:sz w:val="24"/>
          <w:szCs w:val="24"/>
        </w:rPr>
        <w:t>Aujourd’hui, au stade de cette étude, aucun engagement sur les relations entre le fleuve, le chemin de fer et la route ne sont évoqués dans le projet.</w:t>
      </w:r>
    </w:p>
    <w:p w:rsidR="00626BD3" w:rsidRDefault="00626BD3" w:rsidP="00347E22">
      <w:pPr>
        <w:spacing w:after="0" w:line="360" w:lineRule="auto"/>
        <w:jc w:val="both"/>
        <w:rPr>
          <w:rFonts w:ascii="Arial" w:hAnsi="Arial" w:cs="Arial"/>
          <w:sz w:val="24"/>
          <w:szCs w:val="24"/>
        </w:rPr>
      </w:pPr>
    </w:p>
    <w:p w:rsidR="00626BD3" w:rsidRDefault="00626BD3" w:rsidP="00347E22">
      <w:pPr>
        <w:spacing w:after="0" w:line="360" w:lineRule="auto"/>
        <w:jc w:val="both"/>
        <w:rPr>
          <w:rFonts w:ascii="Arial" w:hAnsi="Arial" w:cs="Arial"/>
          <w:sz w:val="24"/>
          <w:szCs w:val="24"/>
        </w:rPr>
      </w:pPr>
      <w:r>
        <w:rPr>
          <w:rFonts w:ascii="Arial" w:hAnsi="Arial" w:cs="Arial"/>
          <w:sz w:val="24"/>
          <w:szCs w:val="24"/>
        </w:rPr>
        <w:t>Cette intermodalité, vous en conviendrez, est pourtant nécessaire.</w:t>
      </w:r>
    </w:p>
    <w:p w:rsidR="00626BD3" w:rsidRDefault="00626BD3" w:rsidP="00347E22">
      <w:pPr>
        <w:spacing w:after="0" w:line="360" w:lineRule="auto"/>
        <w:jc w:val="both"/>
        <w:rPr>
          <w:rFonts w:ascii="Arial" w:hAnsi="Arial" w:cs="Arial"/>
          <w:sz w:val="24"/>
          <w:szCs w:val="24"/>
        </w:rPr>
      </w:pPr>
    </w:p>
    <w:p w:rsidR="00626BD3" w:rsidRDefault="006F3804" w:rsidP="00347E22">
      <w:pPr>
        <w:spacing w:after="0" w:line="360" w:lineRule="auto"/>
        <w:jc w:val="both"/>
        <w:rPr>
          <w:rFonts w:ascii="Arial" w:hAnsi="Arial" w:cs="Arial"/>
          <w:sz w:val="24"/>
          <w:szCs w:val="24"/>
        </w:rPr>
      </w:pPr>
      <w:proofErr w:type="gramStart"/>
      <w:r>
        <w:rPr>
          <w:rFonts w:ascii="Arial" w:hAnsi="Arial" w:cs="Arial"/>
          <w:sz w:val="24"/>
          <w:szCs w:val="24"/>
        </w:rPr>
        <w:t>Nous préconisons</w:t>
      </w:r>
      <w:proofErr w:type="gramEnd"/>
      <w:r>
        <w:rPr>
          <w:rFonts w:ascii="Arial" w:hAnsi="Arial" w:cs="Arial"/>
          <w:sz w:val="24"/>
          <w:szCs w:val="24"/>
        </w:rPr>
        <w:t xml:space="preserve"> également</w:t>
      </w:r>
      <w:r w:rsidR="00626BD3">
        <w:rPr>
          <w:rFonts w:ascii="Arial" w:hAnsi="Arial" w:cs="Arial"/>
          <w:sz w:val="24"/>
          <w:szCs w:val="24"/>
        </w:rPr>
        <w:t xml:space="preserve"> qu’une modélisation précise des trafics soit associée à une étude des risques. Les dernières études remontent à 10 ans, nous pensons qu’il convient de les réactualiser.</w:t>
      </w:r>
    </w:p>
    <w:p w:rsidR="00626BD3" w:rsidRDefault="00626BD3" w:rsidP="00347E22">
      <w:pPr>
        <w:spacing w:after="0" w:line="360" w:lineRule="auto"/>
        <w:jc w:val="both"/>
        <w:rPr>
          <w:rFonts w:ascii="Arial" w:hAnsi="Arial" w:cs="Arial"/>
          <w:sz w:val="24"/>
          <w:szCs w:val="24"/>
        </w:rPr>
      </w:pPr>
    </w:p>
    <w:p w:rsidR="00626BD3" w:rsidRDefault="00626BD3" w:rsidP="00347E22">
      <w:pPr>
        <w:spacing w:after="0" w:line="360" w:lineRule="auto"/>
        <w:jc w:val="both"/>
        <w:rPr>
          <w:rFonts w:ascii="Arial" w:hAnsi="Arial" w:cs="Arial"/>
          <w:sz w:val="24"/>
          <w:szCs w:val="24"/>
        </w:rPr>
      </w:pPr>
      <w:r>
        <w:rPr>
          <w:rFonts w:ascii="Arial" w:hAnsi="Arial" w:cs="Arial"/>
          <w:sz w:val="24"/>
          <w:szCs w:val="24"/>
        </w:rPr>
        <w:t>Enfin, il nous paraît indispensable que</w:t>
      </w:r>
      <w:r w:rsidR="006F3804">
        <w:rPr>
          <w:rFonts w:ascii="Arial" w:hAnsi="Arial" w:cs="Arial"/>
          <w:sz w:val="24"/>
          <w:szCs w:val="24"/>
        </w:rPr>
        <w:t>,</w:t>
      </w:r>
      <w:r>
        <w:rPr>
          <w:rFonts w:ascii="Arial" w:hAnsi="Arial" w:cs="Arial"/>
          <w:sz w:val="24"/>
          <w:szCs w:val="24"/>
        </w:rPr>
        <w:t xml:space="preserve"> pour permettre</w:t>
      </w:r>
      <w:r w:rsidR="006F3804">
        <w:rPr>
          <w:rFonts w:ascii="Arial" w:hAnsi="Arial" w:cs="Arial"/>
          <w:sz w:val="24"/>
          <w:szCs w:val="24"/>
        </w:rPr>
        <w:t xml:space="preserve"> cette fluidité recherchée, la </w:t>
      </w:r>
      <w:r>
        <w:rPr>
          <w:rFonts w:ascii="Arial" w:hAnsi="Arial" w:cs="Arial"/>
          <w:sz w:val="24"/>
          <w:szCs w:val="24"/>
        </w:rPr>
        <w:t xml:space="preserve"> gratuité de circulation </w:t>
      </w:r>
      <w:r w:rsidR="006F3804">
        <w:rPr>
          <w:rFonts w:ascii="Arial" w:hAnsi="Arial" w:cs="Arial"/>
          <w:sz w:val="24"/>
          <w:szCs w:val="24"/>
        </w:rPr>
        <w:t>soit assurée</w:t>
      </w:r>
      <w:r>
        <w:rPr>
          <w:rFonts w:ascii="Arial" w:hAnsi="Arial" w:cs="Arial"/>
          <w:sz w:val="24"/>
          <w:szCs w:val="24"/>
        </w:rPr>
        <w:t>.</w:t>
      </w:r>
    </w:p>
    <w:p w:rsidR="00626BD3" w:rsidRDefault="00626BD3" w:rsidP="00347E22">
      <w:pPr>
        <w:spacing w:after="0" w:line="360" w:lineRule="auto"/>
        <w:jc w:val="both"/>
        <w:rPr>
          <w:rFonts w:ascii="Arial" w:hAnsi="Arial" w:cs="Arial"/>
          <w:sz w:val="24"/>
          <w:szCs w:val="24"/>
        </w:rPr>
      </w:pPr>
    </w:p>
    <w:p w:rsidR="00626BD3" w:rsidRDefault="00626BD3" w:rsidP="00347E22">
      <w:pPr>
        <w:spacing w:after="0" w:line="360" w:lineRule="auto"/>
        <w:jc w:val="both"/>
        <w:rPr>
          <w:rFonts w:ascii="Arial" w:hAnsi="Arial" w:cs="Arial"/>
          <w:sz w:val="24"/>
          <w:szCs w:val="24"/>
        </w:rPr>
      </w:pPr>
      <w:r>
        <w:rPr>
          <w:rFonts w:ascii="Arial" w:hAnsi="Arial" w:cs="Arial"/>
          <w:sz w:val="24"/>
          <w:szCs w:val="24"/>
        </w:rPr>
        <w:t xml:space="preserve">Dans l’hypothèse d’un barreau </w:t>
      </w:r>
      <w:proofErr w:type="spellStart"/>
      <w:r>
        <w:rPr>
          <w:rFonts w:ascii="Arial" w:hAnsi="Arial" w:cs="Arial"/>
          <w:sz w:val="24"/>
          <w:szCs w:val="24"/>
        </w:rPr>
        <w:t>Eurois</w:t>
      </w:r>
      <w:proofErr w:type="spellEnd"/>
      <w:r>
        <w:rPr>
          <w:rFonts w:ascii="Arial" w:hAnsi="Arial" w:cs="Arial"/>
          <w:sz w:val="24"/>
          <w:szCs w:val="24"/>
        </w:rPr>
        <w:t xml:space="preserve"> à péage</w:t>
      </w:r>
      <w:r w:rsidR="006F3804">
        <w:rPr>
          <w:rFonts w:ascii="Arial" w:hAnsi="Arial" w:cs="Arial"/>
          <w:sz w:val="24"/>
          <w:szCs w:val="24"/>
        </w:rPr>
        <w:t>, c’est ce qui nous est présenté</w:t>
      </w:r>
      <w:r>
        <w:rPr>
          <w:rFonts w:ascii="Arial" w:hAnsi="Arial" w:cs="Arial"/>
          <w:sz w:val="24"/>
          <w:szCs w:val="24"/>
        </w:rPr>
        <w:t xml:space="preserve"> aujourd’hui, nombre d’usagers locaux</w:t>
      </w:r>
      <w:r w:rsidR="006F3804" w:rsidRPr="006F3804">
        <w:rPr>
          <w:rFonts w:ascii="Arial" w:hAnsi="Arial" w:cs="Arial"/>
          <w:sz w:val="24"/>
          <w:szCs w:val="24"/>
        </w:rPr>
        <w:t xml:space="preserve"> </w:t>
      </w:r>
      <w:r w:rsidR="006F3804">
        <w:rPr>
          <w:rFonts w:ascii="Arial" w:hAnsi="Arial" w:cs="Arial"/>
          <w:sz w:val="24"/>
          <w:szCs w:val="24"/>
        </w:rPr>
        <w:t>potentiels</w:t>
      </w:r>
      <w:r>
        <w:rPr>
          <w:rFonts w:ascii="Arial" w:hAnsi="Arial" w:cs="Arial"/>
          <w:sz w:val="24"/>
          <w:szCs w:val="24"/>
        </w:rPr>
        <w:t xml:space="preserve"> choisiront de ne pas emprunter cette autoroute. Et nous les comprenons, tant la vie est difficile aujourd’hui.</w:t>
      </w:r>
    </w:p>
    <w:p w:rsidR="00626BD3" w:rsidRDefault="00626BD3" w:rsidP="00347E22">
      <w:pPr>
        <w:spacing w:after="0" w:line="360" w:lineRule="auto"/>
        <w:jc w:val="both"/>
        <w:rPr>
          <w:rFonts w:ascii="Arial" w:hAnsi="Arial" w:cs="Arial"/>
          <w:sz w:val="24"/>
          <w:szCs w:val="24"/>
        </w:rPr>
      </w:pPr>
    </w:p>
    <w:p w:rsidR="00626BD3" w:rsidRDefault="00626BD3" w:rsidP="00347E22">
      <w:pPr>
        <w:spacing w:after="0" w:line="360" w:lineRule="auto"/>
        <w:jc w:val="both"/>
        <w:rPr>
          <w:rFonts w:ascii="Arial" w:hAnsi="Arial" w:cs="Arial"/>
          <w:sz w:val="24"/>
          <w:szCs w:val="24"/>
        </w:rPr>
      </w:pPr>
      <w:r>
        <w:rPr>
          <w:rFonts w:ascii="Arial" w:hAnsi="Arial" w:cs="Arial"/>
          <w:sz w:val="24"/>
          <w:szCs w:val="24"/>
        </w:rPr>
        <w:t xml:space="preserve">Une stratégie d’évitement qui ne permettra pas d’alléger le trafic routier et qui nous laissera avec les problèmes que nous connaissons aujourd’hui notamment sur </w:t>
      </w:r>
      <w:proofErr w:type="spellStart"/>
      <w:r>
        <w:rPr>
          <w:rFonts w:ascii="Arial" w:hAnsi="Arial" w:cs="Arial"/>
          <w:sz w:val="24"/>
          <w:szCs w:val="24"/>
        </w:rPr>
        <w:t>Pont-de-l’Arche</w:t>
      </w:r>
      <w:proofErr w:type="spellEnd"/>
      <w:r>
        <w:rPr>
          <w:rFonts w:ascii="Arial" w:hAnsi="Arial" w:cs="Arial"/>
          <w:sz w:val="24"/>
          <w:szCs w:val="24"/>
        </w:rPr>
        <w:t>.</w:t>
      </w:r>
    </w:p>
    <w:p w:rsidR="00626BD3" w:rsidRDefault="00626BD3" w:rsidP="00347E22">
      <w:pPr>
        <w:spacing w:after="0" w:line="360" w:lineRule="auto"/>
        <w:jc w:val="both"/>
        <w:rPr>
          <w:rFonts w:ascii="Arial" w:hAnsi="Arial" w:cs="Arial"/>
          <w:sz w:val="24"/>
          <w:szCs w:val="24"/>
        </w:rPr>
      </w:pPr>
    </w:p>
    <w:p w:rsidR="00626BD3" w:rsidRDefault="00626BD3" w:rsidP="00347E22">
      <w:pPr>
        <w:spacing w:after="0" w:line="360" w:lineRule="auto"/>
        <w:jc w:val="both"/>
        <w:rPr>
          <w:rFonts w:ascii="Arial" w:hAnsi="Arial" w:cs="Arial"/>
          <w:sz w:val="24"/>
          <w:szCs w:val="24"/>
        </w:rPr>
      </w:pPr>
      <w:r>
        <w:rPr>
          <w:rFonts w:ascii="Arial" w:hAnsi="Arial" w:cs="Arial"/>
          <w:sz w:val="24"/>
          <w:szCs w:val="24"/>
        </w:rPr>
        <w:t xml:space="preserve">Ajoutons, que le recours </w:t>
      </w:r>
      <w:r w:rsidR="009368EE">
        <w:rPr>
          <w:rFonts w:ascii="Arial" w:hAnsi="Arial" w:cs="Arial"/>
          <w:sz w:val="24"/>
          <w:szCs w:val="24"/>
        </w:rPr>
        <w:t>à</w:t>
      </w:r>
      <w:r>
        <w:rPr>
          <w:rFonts w:ascii="Arial" w:hAnsi="Arial" w:cs="Arial"/>
          <w:sz w:val="24"/>
          <w:szCs w:val="24"/>
        </w:rPr>
        <w:t xml:space="preserve"> un concessionnaire privé pour cofinancer cette autoroute, projet jugé d’utilité publique par l’Etat, n’est une bonne opération financière pour personne </w:t>
      </w:r>
      <w:r>
        <w:rPr>
          <w:rFonts w:ascii="Arial" w:hAnsi="Arial" w:cs="Arial"/>
          <w:b/>
          <w:sz w:val="24"/>
          <w:szCs w:val="24"/>
        </w:rPr>
        <w:t xml:space="preserve">sauf </w:t>
      </w:r>
      <w:r>
        <w:rPr>
          <w:rFonts w:ascii="Arial" w:hAnsi="Arial" w:cs="Arial"/>
          <w:sz w:val="24"/>
          <w:szCs w:val="24"/>
        </w:rPr>
        <w:t>pour le dit concessionnaire.</w:t>
      </w:r>
    </w:p>
    <w:p w:rsidR="00626BD3" w:rsidRDefault="00626BD3" w:rsidP="00347E22">
      <w:pPr>
        <w:spacing w:after="0" w:line="360" w:lineRule="auto"/>
        <w:jc w:val="both"/>
        <w:rPr>
          <w:rFonts w:ascii="Arial" w:hAnsi="Arial" w:cs="Arial"/>
          <w:sz w:val="24"/>
          <w:szCs w:val="24"/>
        </w:rPr>
      </w:pPr>
    </w:p>
    <w:p w:rsidR="00626BD3" w:rsidRDefault="00626BD3" w:rsidP="00347E22">
      <w:pPr>
        <w:spacing w:after="0" w:line="360" w:lineRule="auto"/>
        <w:jc w:val="both"/>
        <w:rPr>
          <w:rFonts w:ascii="Arial" w:hAnsi="Arial" w:cs="Arial"/>
          <w:sz w:val="24"/>
          <w:szCs w:val="24"/>
        </w:rPr>
      </w:pPr>
      <w:r>
        <w:rPr>
          <w:rFonts w:ascii="Arial" w:hAnsi="Arial" w:cs="Arial"/>
          <w:sz w:val="24"/>
          <w:szCs w:val="24"/>
        </w:rPr>
        <w:lastRenderedPageBreak/>
        <w:t>Le principe de la subvention d’équilibre n’est pas acceptable, car elle rejette sur les collectivités</w:t>
      </w:r>
      <w:r w:rsidR="00AB31C2">
        <w:rPr>
          <w:rFonts w:ascii="Arial" w:hAnsi="Arial" w:cs="Arial"/>
          <w:sz w:val="24"/>
          <w:szCs w:val="24"/>
        </w:rPr>
        <w:t xml:space="preserve"> « le risque financier » d’un tel projet.</w:t>
      </w:r>
    </w:p>
    <w:p w:rsidR="00AB31C2" w:rsidRDefault="00AB31C2" w:rsidP="00347E22">
      <w:pPr>
        <w:spacing w:after="0" w:line="360" w:lineRule="auto"/>
        <w:jc w:val="both"/>
        <w:rPr>
          <w:rFonts w:ascii="Arial" w:hAnsi="Arial" w:cs="Arial"/>
          <w:sz w:val="24"/>
          <w:szCs w:val="24"/>
        </w:rPr>
      </w:pPr>
    </w:p>
    <w:p w:rsidR="00AB31C2" w:rsidRDefault="00AB31C2" w:rsidP="00347E22">
      <w:pPr>
        <w:spacing w:after="0" w:line="360" w:lineRule="auto"/>
        <w:jc w:val="both"/>
        <w:rPr>
          <w:rFonts w:ascii="Arial" w:hAnsi="Arial" w:cs="Arial"/>
          <w:sz w:val="24"/>
          <w:szCs w:val="24"/>
        </w:rPr>
      </w:pPr>
      <w:r>
        <w:rPr>
          <w:rFonts w:ascii="Arial" w:hAnsi="Arial" w:cs="Arial"/>
          <w:sz w:val="24"/>
          <w:szCs w:val="24"/>
        </w:rPr>
        <w:t>Les usagers paieront donc doublement pour emprunter cette autoroute, comme client</w:t>
      </w:r>
      <w:r w:rsidR="006F3804">
        <w:rPr>
          <w:rFonts w:ascii="Arial" w:hAnsi="Arial" w:cs="Arial"/>
          <w:sz w:val="24"/>
          <w:szCs w:val="24"/>
        </w:rPr>
        <w:t>s</w:t>
      </w:r>
      <w:r>
        <w:rPr>
          <w:rFonts w:ascii="Arial" w:hAnsi="Arial" w:cs="Arial"/>
          <w:sz w:val="24"/>
          <w:szCs w:val="24"/>
        </w:rPr>
        <w:t xml:space="preserve"> du concessionnaire et comme contribuable</w:t>
      </w:r>
      <w:r w:rsidR="006F3804">
        <w:rPr>
          <w:rFonts w:ascii="Arial" w:hAnsi="Arial" w:cs="Arial"/>
          <w:sz w:val="24"/>
          <w:szCs w:val="24"/>
        </w:rPr>
        <w:t>s</w:t>
      </w:r>
      <w:r>
        <w:rPr>
          <w:rFonts w:ascii="Arial" w:hAnsi="Arial" w:cs="Arial"/>
          <w:sz w:val="24"/>
          <w:szCs w:val="24"/>
        </w:rPr>
        <w:t>.</w:t>
      </w:r>
    </w:p>
    <w:p w:rsidR="00AB31C2" w:rsidRDefault="00AB31C2" w:rsidP="00347E22">
      <w:pPr>
        <w:spacing w:after="0" w:line="360" w:lineRule="auto"/>
        <w:jc w:val="both"/>
        <w:rPr>
          <w:rFonts w:ascii="Arial" w:hAnsi="Arial" w:cs="Arial"/>
          <w:sz w:val="24"/>
          <w:szCs w:val="24"/>
        </w:rPr>
      </w:pPr>
    </w:p>
    <w:p w:rsidR="00AB31C2" w:rsidRDefault="00AB31C2" w:rsidP="00347E22">
      <w:pPr>
        <w:spacing w:after="0" w:line="360" w:lineRule="auto"/>
        <w:jc w:val="both"/>
        <w:rPr>
          <w:rFonts w:ascii="Arial" w:hAnsi="Arial" w:cs="Arial"/>
          <w:sz w:val="24"/>
          <w:szCs w:val="24"/>
        </w:rPr>
      </w:pPr>
      <w:r>
        <w:rPr>
          <w:rFonts w:ascii="Arial" w:hAnsi="Arial" w:cs="Arial"/>
          <w:sz w:val="24"/>
          <w:szCs w:val="24"/>
        </w:rPr>
        <w:t>Un autre montage financier est possible</w:t>
      </w:r>
      <w:r w:rsidR="006F3804">
        <w:rPr>
          <w:rFonts w:ascii="Arial" w:hAnsi="Arial" w:cs="Arial"/>
          <w:sz w:val="24"/>
          <w:szCs w:val="24"/>
        </w:rPr>
        <w:t> : grand emprunt, fonds européens..</w:t>
      </w:r>
      <w:r>
        <w:rPr>
          <w:rFonts w:ascii="Arial" w:hAnsi="Arial" w:cs="Arial"/>
          <w:sz w:val="24"/>
          <w:szCs w:val="24"/>
        </w:rPr>
        <w:t>.</w:t>
      </w:r>
    </w:p>
    <w:p w:rsidR="00AB31C2" w:rsidRDefault="00AB31C2" w:rsidP="00347E22">
      <w:pPr>
        <w:spacing w:after="0" w:line="360" w:lineRule="auto"/>
        <w:jc w:val="both"/>
        <w:rPr>
          <w:rFonts w:ascii="Arial" w:hAnsi="Arial" w:cs="Arial"/>
          <w:sz w:val="24"/>
          <w:szCs w:val="24"/>
        </w:rPr>
      </w:pPr>
    </w:p>
    <w:p w:rsidR="00AB31C2" w:rsidRDefault="00AB31C2" w:rsidP="00347E22">
      <w:pPr>
        <w:spacing w:after="0" w:line="360" w:lineRule="auto"/>
        <w:jc w:val="both"/>
        <w:rPr>
          <w:rFonts w:ascii="Arial" w:hAnsi="Arial" w:cs="Arial"/>
          <w:sz w:val="24"/>
          <w:szCs w:val="24"/>
        </w:rPr>
      </w:pPr>
      <w:r>
        <w:rPr>
          <w:rFonts w:ascii="Arial" w:hAnsi="Arial" w:cs="Arial"/>
          <w:sz w:val="24"/>
          <w:szCs w:val="24"/>
        </w:rPr>
        <w:t xml:space="preserve">Nous proposons donc que ce barreau </w:t>
      </w:r>
      <w:proofErr w:type="spellStart"/>
      <w:r>
        <w:rPr>
          <w:rFonts w:ascii="Arial" w:hAnsi="Arial" w:cs="Arial"/>
          <w:sz w:val="24"/>
          <w:szCs w:val="24"/>
        </w:rPr>
        <w:t>Eurois</w:t>
      </w:r>
      <w:proofErr w:type="spellEnd"/>
      <w:r w:rsidR="006F3804">
        <w:rPr>
          <w:rFonts w:ascii="Arial" w:hAnsi="Arial" w:cs="Arial"/>
          <w:sz w:val="24"/>
          <w:szCs w:val="24"/>
        </w:rPr>
        <w:t>,</w:t>
      </w:r>
      <w:r>
        <w:rPr>
          <w:rFonts w:ascii="Arial" w:hAnsi="Arial" w:cs="Arial"/>
          <w:sz w:val="24"/>
          <w:szCs w:val="24"/>
        </w:rPr>
        <w:t xml:space="preserve"> qui</w:t>
      </w:r>
      <w:r w:rsidR="006F3804">
        <w:rPr>
          <w:rFonts w:ascii="Arial" w:hAnsi="Arial" w:cs="Arial"/>
          <w:sz w:val="24"/>
          <w:szCs w:val="24"/>
        </w:rPr>
        <w:t xml:space="preserve"> nous concerne particulièrement</w:t>
      </w:r>
      <w:r>
        <w:rPr>
          <w:rFonts w:ascii="Arial" w:hAnsi="Arial" w:cs="Arial"/>
          <w:sz w:val="24"/>
          <w:szCs w:val="24"/>
        </w:rPr>
        <w:t xml:space="preserve"> puisqu’il touche grand nombre de nos communes, soit une route à grande circulation à deux voies, gratuite bien naturellement, avec un franchissement de la Seine par un pon</w:t>
      </w:r>
      <w:r w:rsidR="006F3804">
        <w:rPr>
          <w:rFonts w:ascii="Arial" w:hAnsi="Arial" w:cs="Arial"/>
          <w:sz w:val="24"/>
          <w:szCs w:val="24"/>
        </w:rPr>
        <w:t xml:space="preserve">t à hauteur du Manoir-sur-Seine / </w:t>
      </w:r>
      <w:proofErr w:type="spellStart"/>
      <w:r w:rsidR="006F3804">
        <w:rPr>
          <w:rFonts w:ascii="Arial" w:hAnsi="Arial" w:cs="Arial"/>
          <w:sz w:val="24"/>
          <w:szCs w:val="24"/>
        </w:rPr>
        <w:t>Alizay</w:t>
      </w:r>
      <w:proofErr w:type="spellEnd"/>
      <w:r w:rsidR="006F3804">
        <w:rPr>
          <w:rFonts w:ascii="Arial" w:hAnsi="Arial" w:cs="Arial"/>
          <w:sz w:val="24"/>
          <w:szCs w:val="24"/>
        </w:rPr>
        <w:t xml:space="preserve"> /</w:t>
      </w:r>
      <w:r>
        <w:rPr>
          <w:rFonts w:ascii="Arial" w:hAnsi="Arial" w:cs="Arial"/>
          <w:sz w:val="24"/>
          <w:szCs w:val="24"/>
        </w:rPr>
        <w:t xml:space="preserve"> Les </w:t>
      </w:r>
      <w:proofErr w:type="spellStart"/>
      <w:r>
        <w:rPr>
          <w:rFonts w:ascii="Arial" w:hAnsi="Arial" w:cs="Arial"/>
          <w:sz w:val="24"/>
          <w:szCs w:val="24"/>
        </w:rPr>
        <w:t>Damps</w:t>
      </w:r>
      <w:proofErr w:type="spellEnd"/>
      <w:r>
        <w:rPr>
          <w:rFonts w:ascii="Arial" w:hAnsi="Arial" w:cs="Arial"/>
          <w:sz w:val="24"/>
          <w:szCs w:val="24"/>
        </w:rPr>
        <w:t>.</w:t>
      </w:r>
    </w:p>
    <w:p w:rsidR="00AB31C2" w:rsidRDefault="00AB31C2" w:rsidP="00347E22">
      <w:pPr>
        <w:spacing w:after="0" w:line="360" w:lineRule="auto"/>
        <w:jc w:val="both"/>
        <w:rPr>
          <w:rFonts w:ascii="Arial" w:hAnsi="Arial" w:cs="Arial"/>
          <w:sz w:val="24"/>
          <w:szCs w:val="24"/>
        </w:rPr>
      </w:pPr>
    </w:p>
    <w:p w:rsidR="00AB31C2" w:rsidRDefault="00AB31C2" w:rsidP="00347E22">
      <w:pPr>
        <w:spacing w:after="0" w:line="360" w:lineRule="auto"/>
        <w:jc w:val="both"/>
        <w:rPr>
          <w:rFonts w:ascii="Arial" w:hAnsi="Arial" w:cs="Arial"/>
          <w:sz w:val="24"/>
          <w:szCs w:val="24"/>
        </w:rPr>
      </w:pPr>
      <w:r>
        <w:rPr>
          <w:rFonts w:ascii="Arial" w:hAnsi="Arial" w:cs="Arial"/>
          <w:sz w:val="24"/>
          <w:szCs w:val="24"/>
        </w:rPr>
        <w:t>Cette proposition, beaucoup moins couteuse que l’autoroute, chiffrée je vous le rappelle à 1,2 milliards</w:t>
      </w:r>
      <w:r w:rsidR="006F3804">
        <w:rPr>
          <w:rFonts w:ascii="Arial" w:hAnsi="Arial" w:cs="Arial"/>
          <w:sz w:val="24"/>
          <w:szCs w:val="24"/>
        </w:rPr>
        <w:t xml:space="preserve"> d’euros</w:t>
      </w:r>
      <w:r>
        <w:rPr>
          <w:rFonts w:ascii="Arial" w:hAnsi="Arial" w:cs="Arial"/>
          <w:sz w:val="24"/>
          <w:szCs w:val="24"/>
        </w:rPr>
        <w:t>, permettrait de rejoindre les principaux axes routiers existants, maillerait beaucoup plus notre territoire tout en fluidifiant le trafic, épargnerait la destruction de centaines d’hectares de terres agricoles et de forêts, et permettrait</w:t>
      </w:r>
      <w:r w:rsidR="006F3804">
        <w:rPr>
          <w:rFonts w:ascii="Arial" w:hAnsi="Arial" w:cs="Arial"/>
          <w:sz w:val="24"/>
          <w:szCs w:val="24"/>
        </w:rPr>
        <w:t>,</w:t>
      </w:r>
      <w:r>
        <w:rPr>
          <w:rFonts w:ascii="Arial" w:hAnsi="Arial" w:cs="Arial"/>
          <w:sz w:val="24"/>
          <w:szCs w:val="24"/>
        </w:rPr>
        <w:t xml:space="preserve"> j’en suis persuadé, de trouver un consensus acceptable pour tous.</w:t>
      </w:r>
    </w:p>
    <w:p w:rsidR="00AB31C2" w:rsidRDefault="00AB31C2" w:rsidP="00347E22">
      <w:pPr>
        <w:spacing w:after="0" w:line="360" w:lineRule="auto"/>
        <w:jc w:val="both"/>
        <w:rPr>
          <w:rFonts w:ascii="Arial" w:hAnsi="Arial" w:cs="Arial"/>
          <w:sz w:val="24"/>
          <w:szCs w:val="24"/>
        </w:rPr>
      </w:pPr>
    </w:p>
    <w:p w:rsidR="00AB31C2" w:rsidRDefault="00AB31C2" w:rsidP="00347E22">
      <w:pPr>
        <w:spacing w:after="0" w:line="360" w:lineRule="auto"/>
        <w:jc w:val="both"/>
        <w:rPr>
          <w:rFonts w:ascii="Arial" w:hAnsi="Arial" w:cs="Arial"/>
          <w:sz w:val="24"/>
          <w:szCs w:val="24"/>
        </w:rPr>
      </w:pPr>
      <w:r>
        <w:rPr>
          <w:rFonts w:ascii="Arial" w:hAnsi="Arial" w:cs="Arial"/>
          <w:sz w:val="24"/>
          <w:szCs w:val="24"/>
        </w:rPr>
        <w:t>Pour conclure, je souhaite que notre assemblée contribue</w:t>
      </w:r>
      <w:r w:rsidR="00864613">
        <w:rPr>
          <w:rFonts w:ascii="Arial" w:hAnsi="Arial" w:cs="Arial"/>
          <w:sz w:val="24"/>
          <w:szCs w:val="24"/>
        </w:rPr>
        <w:t>, ce soir, par l’avis qu’elle rendra, à l’issue de ce débat, à ce que ce projet soit de nouveau mis à plat et retravaillé, avec l’ensemble de nos associations, des élus, des communes impactées et bien évidemment, de nos populations.</w:t>
      </w:r>
    </w:p>
    <w:p w:rsidR="00864613" w:rsidRDefault="00864613" w:rsidP="00347E22">
      <w:pPr>
        <w:spacing w:after="0" w:line="360" w:lineRule="auto"/>
        <w:jc w:val="both"/>
        <w:rPr>
          <w:rFonts w:ascii="Arial" w:hAnsi="Arial" w:cs="Arial"/>
          <w:sz w:val="24"/>
          <w:szCs w:val="24"/>
        </w:rPr>
      </w:pPr>
    </w:p>
    <w:p w:rsidR="00864613" w:rsidRPr="00626BD3" w:rsidRDefault="00864613" w:rsidP="00347E22">
      <w:pPr>
        <w:spacing w:after="0" w:line="360" w:lineRule="auto"/>
        <w:jc w:val="both"/>
        <w:rPr>
          <w:rFonts w:ascii="Arial" w:hAnsi="Arial" w:cs="Arial"/>
          <w:sz w:val="24"/>
          <w:szCs w:val="24"/>
        </w:rPr>
      </w:pPr>
      <w:r>
        <w:rPr>
          <w:rFonts w:ascii="Arial" w:hAnsi="Arial" w:cs="Arial"/>
          <w:sz w:val="24"/>
          <w:szCs w:val="24"/>
        </w:rPr>
        <w:t>C’est à notre avis le seul moyen raisonnable pour éviter un blocage réel et durable de ce projet, et éviter ainsi une perte de temps préjudiciable pour tous et une perte d’argent</w:t>
      </w:r>
      <w:r w:rsidR="006F3804">
        <w:rPr>
          <w:rFonts w:ascii="Arial" w:hAnsi="Arial" w:cs="Arial"/>
          <w:sz w:val="24"/>
          <w:szCs w:val="24"/>
        </w:rPr>
        <w:t>,</w:t>
      </w:r>
      <w:r>
        <w:rPr>
          <w:rFonts w:ascii="Arial" w:hAnsi="Arial" w:cs="Arial"/>
          <w:sz w:val="24"/>
          <w:szCs w:val="24"/>
        </w:rPr>
        <w:t xml:space="preserve"> tout en prenant en compt</w:t>
      </w:r>
      <w:r w:rsidR="006F3804">
        <w:rPr>
          <w:rFonts w:ascii="Arial" w:hAnsi="Arial" w:cs="Arial"/>
          <w:sz w:val="24"/>
          <w:szCs w:val="24"/>
        </w:rPr>
        <w:t>e</w:t>
      </w:r>
      <w:r>
        <w:rPr>
          <w:rFonts w:ascii="Arial" w:hAnsi="Arial" w:cs="Arial"/>
          <w:sz w:val="24"/>
          <w:szCs w:val="24"/>
        </w:rPr>
        <w:t xml:space="preserve"> l’intérêt de nos populations.</w:t>
      </w:r>
    </w:p>
    <w:sectPr w:rsidR="00864613" w:rsidRPr="00626BD3" w:rsidSect="0028624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9D6DF4"/>
    <w:multiLevelType w:val="hybridMultilevel"/>
    <w:tmpl w:val="2D625FD2"/>
    <w:lvl w:ilvl="0" w:tplc="61348440">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6E66"/>
    <w:rsid w:val="00000B91"/>
    <w:rsid w:val="000E43F0"/>
    <w:rsid w:val="00116CAA"/>
    <w:rsid w:val="00220502"/>
    <w:rsid w:val="0028624F"/>
    <w:rsid w:val="002E1C56"/>
    <w:rsid w:val="002F0E37"/>
    <w:rsid w:val="00347E22"/>
    <w:rsid w:val="00434FF1"/>
    <w:rsid w:val="004703E5"/>
    <w:rsid w:val="0047647C"/>
    <w:rsid w:val="004E09E4"/>
    <w:rsid w:val="00626BD3"/>
    <w:rsid w:val="006F3804"/>
    <w:rsid w:val="008519CD"/>
    <w:rsid w:val="00864613"/>
    <w:rsid w:val="00901F1B"/>
    <w:rsid w:val="009368EE"/>
    <w:rsid w:val="0094271D"/>
    <w:rsid w:val="00AB31C2"/>
    <w:rsid w:val="00AD59CC"/>
    <w:rsid w:val="00B403EA"/>
    <w:rsid w:val="00BF277B"/>
    <w:rsid w:val="00C000E8"/>
    <w:rsid w:val="00C16E66"/>
    <w:rsid w:val="00CC3D93"/>
    <w:rsid w:val="00E44404"/>
    <w:rsid w:val="00ED1892"/>
    <w:rsid w:val="00F6323E"/>
    <w:rsid w:val="00F9218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6E66"/>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CC3D9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6E66"/>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CC3D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Pages>
  <Words>1004</Words>
  <Characters>5523</Characters>
  <Application>Microsoft Office Word</Application>
  <DocSecurity>0</DocSecurity>
  <Lines>46</Lines>
  <Paragraphs>13</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6514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 ruiz</dc:creator>
  <cp:lastModifiedBy>eric ruiz</cp:lastModifiedBy>
  <cp:revision>3</cp:revision>
  <cp:lastPrinted>2014-07-11T08:58:00Z</cp:lastPrinted>
  <dcterms:created xsi:type="dcterms:W3CDTF">2014-07-11T08:57:00Z</dcterms:created>
  <dcterms:modified xsi:type="dcterms:W3CDTF">2014-07-11T09:20:00Z</dcterms:modified>
</cp:coreProperties>
</file>